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9066E9">
      <w:pPr>
        <w:rPr>
          <w:sz w:val="36"/>
          <w:szCs w:val="36"/>
        </w:rPr>
      </w:pPr>
      <w:r>
        <w:rPr>
          <w:sz w:val="36"/>
          <w:szCs w:val="36"/>
        </w:rPr>
        <w:t xml:space="preserve">ALLEGATO </w:t>
      </w:r>
      <w:r w:rsidR="00692501">
        <w:rPr>
          <w:sz w:val="36"/>
          <w:szCs w:val="36"/>
        </w:rPr>
        <w:t>5</w:t>
      </w:r>
    </w:p>
    <w:p w:rsidR="002E3245" w:rsidRDefault="00692501">
      <w:pPr>
        <w:rPr>
          <w:sz w:val="36"/>
          <w:szCs w:val="36"/>
        </w:rPr>
      </w:pPr>
      <w:r>
        <w:rPr>
          <w:sz w:val="36"/>
          <w:szCs w:val="36"/>
        </w:rPr>
        <w:t>Cosa dice la Parola alla mia vita</w:t>
      </w:r>
    </w:p>
    <w:p w:rsidR="001A2FF9" w:rsidRDefault="001A2FF9" w:rsidP="001A2FF9">
      <w:pPr>
        <w:jc w:val="both"/>
      </w:pPr>
      <w:r>
        <w:t xml:space="preserve">Giuseppe, dopo aver ricevuto la visione notturna di un angelo, appare sempre pronto ad agire subito come gli viene detto: prima, quando era scappato in Egitto; ora lo stesso, quando gli viene detto di tornare. Ma in questo ritorno c’è un di più. Giuseppe ha paura, perché morto Erode c’è al potere suo figlio </w:t>
      </w:r>
      <w:proofErr w:type="spellStart"/>
      <w:r>
        <w:t>Archelao</w:t>
      </w:r>
      <w:proofErr w:type="spellEnd"/>
      <w:r>
        <w:t>.</w:t>
      </w:r>
    </w:p>
    <w:p w:rsidR="001A2FF9" w:rsidRDefault="001A2FF9" w:rsidP="001A2FF9">
      <w:pPr>
        <w:jc w:val="both"/>
      </w:pPr>
      <w:r>
        <w:t>La paura gli farebbe avere un ripensamento, se non fosse che nuovamente un angelo gli dice di non temere.</w:t>
      </w:r>
    </w:p>
    <w:p w:rsidR="001A2FF9" w:rsidRDefault="001A2FF9" w:rsidP="001A2FF9">
      <w:pPr>
        <w:jc w:val="both"/>
      </w:pPr>
      <w:r>
        <w:t>Possiamo vedere in Giuseppe anche noi stessi: quando Gesù entra nella tua vita, non sei più tu a dettare i tempi. Gesù richiede di essere custodito, protetto, portato di qua e di là, perché ovunque possa arrivare, secondo la Sapienza di Dio.</w:t>
      </w:r>
    </w:p>
    <w:p w:rsidR="001A2FF9" w:rsidRDefault="001A2FF9" w:rsidP="001A2FF9">
      <w:pPr>
        <w:jc w:val="both"/>
      </w:pPr>
      <w:r>
        <w:t xml:space="preserve">A noi come a Giuseppe è richiesto di stare ai suoi tempi. </w:t>
      </w:r>
    </w:p>
    <w:p w:rsidR="001A2FF9" w:rsidRDefault="001A2FF9" w:rsidP="001A2FF9">
      <w:pPr>
        <w:jc w:val="both"/>
      </w:pPr>
      <w:r>
        <w:t xml:space="preserve">A volte i suoi tempi ci sembrano lunghi: lì a Nazareth ci starà trent’anni, probabilmente nell’anonimato, nell’indifferenza, nel silenzio, nella </w:t>
      </w:r>
      <w:proofErr w:type="spellStart"/>
      <w:r>
        <w:t>ordinarietà</w:t>
      </w:r>
      <w:proofErr w:type="spellEnd"/>
      <w:r>
        <w:t xml:space="preserve"> del quotidiano.. viene in mente la parabola delle dieci vergini, in cui lo sposo tarda ad </w:t>
      </w:r>
      <w:proofErr w:type="spellStart"/>
      <w:r>
        <w:t>arrivare…</w:t>
      </w:r>
      <w:proofErr w:type="spellEnd"/>
      <w:r>
        <w:t xml:space="preserve"> tarda.. </w:t>
      </w:r>
      <w:proofErr w:type="spellStart"/>
      <w:r>
        <w:t>tarda…</w:t>
      </w:r>
      <w:proofErr w:type="spellEnd"/>
    </w:p>
    <w:p w:rsidR="001A2FF9" w:rsidRDefault="001A2FF9" w:rsidP="001A2FF9">
      <w:pPr>
        <w:jc w:val="both"/>
      </w:pPr>
      <w:r>
        <w:t xml:space="preserve">È un tempo però in cui Dio qualcosa starà facendo. Forse sta semplicemente preparando un terreno. </w:t>
      </w:r>
    </w:p>
    <w:p w:rsidR="001A2FF9" w:rsidRDefault="001A2FF9" w:rsidP="001A2FF9">
      <w:pPr>
        <w:jc w:val="both"/>
      </w:pPr>
      <w:r>
        <w:t>E poi ci sono momenti in cui subito c’è da muoversi. In un attimo c’è da essere pronti, c’è da partire. Questo è quello che capita a Giuseppe. A volte Gesù ci capita in una situazione, e ci chiede di essere tempestivi a rispondere. Ma come fare a essere sicuri di rispondergli in modo tempestivo e bene? Siamo sicuri che quella è proprio la sua volontà? Presto e bene si dice che non vanno molto d’accordo. Ci si può riuscire se prima siamo stati vigilanti e previdenti: vigilanti per essere pronti, in ogni istante, a rispondere alle sue chiamate. Possiamo rispondere con prontezza a Dio se prima siamo stati attenti, vigilanti, appunto.</w:t>
      </w:r>
    </w:p>
    <w:p w:rsidR="001A2FF9" w:rsidRDefault="001A2FF9" w:rsidP="001A2FF9">
      <w:pPr>
        <w:jc w:val="both"/>
      </w:pPr>
      <w:r>
        <w:t>Non si improvvisa niente; occorre essere preparati per essere reattivi al momento giusto.</w:t>
      </w:r>
    </w:p>
    <w:p w:rsidR="001A2FF9" w:rsidRDefault="001A2FF9" w:rsidP="001A2FF9">
      <w:pPr>
        <w:jc w:val="both"/>
      </w:pPr>
      <w:r>
        <w:t>Altrimenti gli eventi che accadono e che ci possono capitare in qualsiasi momento, finirebbero per essere loro a guidare la nostra vita. Invece ci è chiesto di vivere da persone vigilanti, perché quando gli eventi accadono, non ci facciamo schiacciare e fermare dalle paure.</w:t>
      </w:r>
    </w:p>
    <w:p w:rsidR="001A2FF9" w:rsidRDefault="001A2FF9" w:rsidP="001A2FF9">
      <w:pPr>
        <w:jc w:val="both"/>
      </w:pPr>
      <w:r>
        <w:t xml:space="preserve">Vigilanza: la vigilanza ci permette di cogliere l’attimo, ma secondo la volontà del Signore. </w:t>
      </w:r>
    </w:p>
    <w:p w:rsidR="001A2FF9" w:rsidRDefault="001A2FF9" w:rsidP="001A2FF9">
      <w:pPr>
        <w:jc w:val="both"/>
      </w:pPr>
      <w:r>
        <w:t>Come coltivare la vigilanza? Innanzitutto guardando a quello che ci accade, e pregandoci sopra. Cercando di scoprire in ciò che ci capita e in coloro che incontriamo, l’opera e la presenza del Signore.</w:t>
      </w:r>
    </w:p>
    <w:p w:rsidR="001A2FF9" w:rsidRDefault="001A2FF9" w:rsidP="001A2FF9">
      <w:pPr>
        <w:jc w:val="both"/>
      </w:pPr>
      <w:r>
        <w:t>Casomai stiamo vivendo una vita del tutto ordinaria e normale. Questo però non deve farci dimenticare che anche se ordinaria e normale, la nostra vita è sotto gli occhi di Dio, è abitata da Lui, che la vive insieme a noi. È presente. E ci chiede un po’ di tempo per viverla insieme a lui.</w:t>
      </w:r>
    </w:p>
    <w:p w:rsidR="001A2FF9" w:rsidRDefault="001A2FF9" w:rsidP="001A2FF9">
      <w:pPr>
        <w:jc w:val="both"/>
      </w:pPr>
      <w:r>
        <w:t xml:space="preserve">Nei lunghi momenti della nostra giornata, a volte vissuti di fretta, ma che tutto sommato si ripetono con una certa </w:t>
      </w:r>
      <w:proofErr w:type="spellStart"/>
      <w:r>
        <w:t>ordinarietà</w:t>
      </w:r>
      <w:proofErr w:type="spellEnd"/>
      <w:r>
        <w:t xml:space="preserve">, Gesù abita la mia giornata? Come la abita? </w:t>
      </w:r>
    </w:p>
    <w:p w:rsidR="001A2FF9" w:rsidRDefault="001A2FF9" w:rsidP="001A2FF9">
      <w:pPr>
        <w:jc w:val="both"/>
      </w:pPr>
      <w:r>
        <w:t>È presente nella mia vita?  E se è presente, come e quanto gli do relazione?</w:t>
      </w:r>
    </w:p>
    <w:p w:rsidR="001A2FF9" w:rsidRDefault="001A2FF9" w:rsidP="001A2FF9">
      <w:pPr>
        <w:jc w:val="both"/>
      </w:pPr>
      <w:r>
        <w:t xml:space="preserve">Nei dubbi, nelle scelte, nelle domande che giorno dopo giorno mi chiedono risposte per la mia vita, che spazio ha Gesù? Lo interpello? Gli chiedo: Tu faresti così? Cosa ne pensi Tu? Cosa è il bene per te Gesù? </w:t>
      </w:r>
      <w:bookmarkStart w:id="0" w:name="_GoBack"/>
      <w:bookmarkEnd w:id="0"/>
    </w:p>
    <w:p w:rsidR="001A2FF9" w:rsidRDefault="001A2FF9" w:rsidP="001A2FF9">
      <w:pPr>
        <w:jc w:val="both"/>
      </w:pPr>
    </w:p>
    <w:sectPr w:rsidR="001A2FF9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1A2F33"/>
    <w:rsid w:val="001A2FF9"/>
    <w:rsid w:val="001B45CB"/>
    <w:rsid w:val="002E3245"/>
    <w:rsid w:val="004608A6"/>
    <w:rsid w:val="00692501"/>
    <w:rsid w:val="007D07C1"/>
    <w:rsid w:val="00844C62"/>
    <w:rsid w:val="008614CE"/>
    <w:rsid w:val="00884ECE"/>
    <w:rsid w:val="008D7DFE"/>
    <w:rsid w:val="009066E9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  <w:style w:type="character" w:styleId="Enfasigrassetto">
    <w:name w:val="Strong"/>
    <w:basedOn w:val="Carpredefinitoparagrafo"/>
    <w:uiPriority w:val="22"/>
    <w:qFormat/>
    <w:rsid w:val="001B4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2019-09-23T18:33:00Z</dcterms:created>
  <dcterms:modified xsi:type="dcterms:W3CDTF">2019-09-23T20:10:00Z</dcterms:modified>
</cp:coreProperties>
</file>